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BF" w:rsidRPr="008F532D" w:rsidRDefault="009648BF" w:rsidP="009648BF">
      <w:pPr>
        <w:spacing w:after="0" w:line="240" w:lineRule="auto"/>
        <w:rPr>
          <w:rFonts w:cs="Tahoma"/>
          <w:b/>
          <w:sz w:val="32"/>
        </w:rPr>
      </w:pPr>
      <w:r w:rsidRPr="008F532D">
        <w:rPr>
          <w:b/>
          <w:noProof/>
          <w:sz w:val="32"/>
        </w:rPr>
        <w:drawing>
          <wp:anchor distT="0" distB="0" distL="114300" distR="114300" simplePos="0" relativeHeight="251659264" behindDoc="0" locked="0" layoutInCell="1" allowOverlap="1" wp14:anchorId="59BCC586" wp14:editId="39F298EC">
            <wp:simplePos x="914400" y="1092200"/>
            <wp:positionH relativeFrom="margin">
              <wp:align>left</wp:align>
            </wp:positionH>
            <wp:positionV relativeFrom="margin">
              <wp:align>top</wp:align>
            </wp:positionV>
            <wp:extent cx="1246505" cy="965200"/>
            <wp:effectExtent l="0" t="0" r="0" b="6350"/>
            <wp:wrapSquare wrapText="bothSides"/>
            <wp:docPr id="2" name="Picture 1" descr="http://www.greenwichnursery.com/uploads/Greenwich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1" descr="http://www.greenwichnursery.com/uploads/Greenwich_logo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812" cy="971468"/>
                    </a:xfrm>
                    <a:prstGeom prst="rect">
                      <a:avLst/>
                    </a:prstGeom>
                    <a:noFill/>
                    <a:ln>
                      <a:noFill/>
                    </a:ln>
                  </pic:spPr>
                </pic:pic>
              </a:graphicData>
            </a:graphic>
          </wp:anchor>
        </w:drawing>
      </w:r>
      <w:r w:rsidRPr="008F532D">
        <w:rPr>
          <w:rFonts w:cs="Tahoma"/>
          <w:b/>
          <w:sz w:val="32"/>
        </w:rPr>
        <w:t>Greenwich Nursery School</w:t>
      </w:r>
    </w:p>
    <w:p w:rsidR="009648BF" w:rsidRDefault="009648BF" w:rsidP="009648BF">
      <w:pPr>
        <w:spacing w:after="0" w:line="240" w:lineRule="auto"/>
        <w:rPr>
          <w:rFonts w:cs="Tahoma"/>
        </w:rPr>
      </w:pPr>
      <w:r>
        <w:rPr>
          <w:rFonts w:cs="Tahoma"/>
        </w:rPr>
        <w:t>17 Greenwich Church Road</w:t>
      </w:r>
    </w:p>
    <w:p w:rsidR="009648BF" w:rsidRDefault="009648BF" w:rsidP="009648BF">
      <w:pPr>
        <w:spacing w:after="0" w:line="240" w:lineRule="auto"/>
        <w:rPr>
          <w:rFonts w:cs="Tahoma"/>
        </w:rPr>
      </w:pPr>
      <w:r>
        <w:rPr>
          <w:rFonts w:cs="Tahoma"/>
        </w:rPr>
        <w:t>Stewartsville, NJ 08886</w:t>
      </w:r>
    </w:p>
    <w:p w:rsidR="009648BF" w:rsidRDefault="009648BF" w:rsidP="009648BF">
      <w:pPr>
        <w:spacing w:after="0" w:line="240" w:lineRule="auto"/>
        <w:rPr>
          <w:rFonts w:cs="Tahoma"/>
        </w:rPr>
      </w:pPr>
      <w:r>
        <w:rPr>
          <w:rFonts w:cs="Tahoma"/>
        </w:rPr>
        <w:t>Phone 908-479-6886 • Fax 908-479-4269</w:t>
      </w:r>
    </w:p>
    <w:p w:rsidR="009648BF" w:rsidRDefault="009648BF" w:rsidP="009648BF">
      <w:pPr>
        <w:spacing w:after="0" w:line="240" w:lineRule="auto"/>
        <w:rPr>
          <w:rFonts w:cs="Tahoma"/>
        </w:rPr>
      </w:pPr>
      <w:r>
        <w:rPr>
          <w:rFonts w:cs="Tahoma"/>
        </w:rPr>
        <w:t>www.greenwichnursery.com</w:t>
      </w:r>
    </w:p>
    <w:p w:rsidR="00F56B40" w:rsidRDefault="00F56B40"/>
    <w:p w:rsidR="009648BF" w:rsidRDefault="009648BF" w:rsidP="009648BF">
      <w:pPr>
        <w:jc w:val="center"/>
        <w:rPr>
          <w:b/>
          <w:u w:val="single"/>
        </w:rPr>
      </w:pPr>
    </w:p>
    <w:p w:rsidR="00F56B40" w:rsidRDefault="009648BF" w:rsidP="009648BF">
      <w:pPr>
        <w:jc w:val="center"/>
        <w:rPr>
          <w:b/>
          <w:u w:val="single"/>
        </w:rPr>
      </w:pPr>
      <w:r>
        <w:rPr>
          <w:b/>
          <w:u w:val="single"/>
        </w:rPr>
        <w:t>Toilet</w:t>
      </w:r>
      <w:r w:rsidR="00F56B40" w:rsidRPr="009648BF">
        <w:rPr>
          <w:b/>
          <w:u w:val="single"/>
        </w:rPr>
        <w:t xml:space="preserve"> Training Policy</w:t>
      </w:r>
    </w:p>
    <w:p w:rsidR="009648BF" w:rsidRPr="009648BF" w:rsidRDefault="009648BF" w:rsidP="009648BF">
      <w:pPr>
        <w:jc w:val="center"/>
        <w:rPr>
          <w:b/>
          <w:u w:val="single"/>
        </w:rPr>
      </w:pPr>
    </w:p>
    <w:p w:rsidR="00F56B40" w:rsidRDefault="00F56B40" w:rsidP="00F56B40">
      <w:r>
        <w:t xml:space="preserve">Learning to use the toilet is an important self-help skill for the children in our care. We want </w:t>
      </w:r>
      <w:r w:rsidR="00D862D8">
        <w:t>toilet</w:t>
      </w:r>
      <w:r>
        <w:t xml:space="preserve"> training at our </w:t>
      </w:r>
      <w:r w:rsidR="00100DE4">
        <w:t>school</w:t>
      </w:r>
      <w:r>
        <w:t xml:space="preserve"> to be a non-stressful experience that is appropriate to each child’s individual development and involves the child, parents, and caregivers. We believe that when children are in </w:t>
      </w:r>
      <w:r w:rsidR="00100DE4">
        <w:t>school</w:t>
      </w:r>
      <w:r>
        <w:t xml:space="preserve">, parents and </w:t>
      </w:r>
      <w:r w:rsidR="00100DE4">
        <w:t>teachers</w:t>
      </w:r>
      <w:r>
        <w:t xml:space="preserve"> must work as partners so children can be comfortable, confident, and successful while they learn toileting skills.</w:t>
      </w:r>
    </w:p>
    <w:p w:rsidR="00F56B40" w:rsidRDefault="00F56B40" w:rsidP="00F56B40">
      <w:r>
        <w:t xml:space="preserve">We will take the following steps to support the best possible </w:t>
      </w:r>
      <w:r w:rsidR="00D862D8">
        <w:t>toilet</w:t>
      </w:r>
      <w:r>
        <w:t xml:space="preserve"> training experience for you and your child:</w:t>
      </w:r>
    </w:p>
    <w:p w:rsidR="00F56B40" w:rsidRDefault="00F56B40" w:rsidP="00AF0638">
      <w:pPr>
        <w:pStyle w:val="ListParagraph"/>
        <w:numPr>
          <w:ilvl w:val="0"/>
          <w:numId w:val="1"/>
        </w:numPr>
      </w:pPr>
      <w:r>
        <w:t xml:space="preserve">We will work with parents to ensure that toilet training is consistent between home and our program. Parents and </w:t>
      </w:r>
      <w:r w:rsidR="00100DE4">
        <w:t>GNS Staff</w:t>
      </w:r>
      <w:r>
        <w:t xml:space="preserve"> will maintain communication about progress and share any concerns. We will need an adequate supply of clothes during the toilet training process to keep the child dry </w:t>
      </w:r>
      <w:r w:rsidR="00100DE4">
        <w:t>while at school</w:t>
      </w:r>
      <w:r>
        <w:t>, and we will give parents clothing guidelines.</w:t>
      </w:r>
    </w:p>
    <w:p w:rsidR="00F56B40" w:rsidRDefault="00F56B40" w:rsidP="00100DE4">
      <w:pPr>
        <w:pStyle w:val="ListParagraph"/>
        <w:numPr>
          <w:ilvl w:val="0"/>
          <w:numId w:val="1"/>
        </w:numPr>
      </w:pPr>
      <w:r>
        <w:t xml:space="preserve">We will never force a child to sit on the </w:t>
      </w:r>
      <w:r w:rsidR="00D862D8">
        <w:t>toilet</w:t>
      </w:r>
      <w:r>
        <w:t xml:space="preserve">. </w:t>
      </w:r>
    </w:p>
    <w:p w:rsidR="00F56B40" w:rsidRDefault="00F56B40" w:rsidP="00F8294D">
      <w:pPr>
        <w:pStyle w:val="ListParagraph"/>
        <w:numPr>
          <w:ilvl w:val="0"/>
          <w:numId w:val="1"/>
        </w:numPr>
      </w:pPr>
      <w:r>
        <w:t>We will not punish or shame children in any way for accidents. We recognize that accidents are part of the learning process. Children will never be forced to clean up the mess because they made it.</w:t>
      </w:r>
    </w:p>
    <w:p w:rsidR="00F56B40" w:rsidRDefault="00F56B40" w:rsidP="00EF665D">
      <w:pPr>
        <w:pStyle w:val="ListParagraph"/>
        <w:numPr>
          <w:ilvl w:val="0"/>
          <w:numId w:val="1"/>
        </w:numPr>
      </w:pPr>
      <w:r>
        <w:t>We will not allow children to remain in wet or soiled clothing following accidents</w:t>
      </w:r>
      <w:r w:rsidR="0081018F">
        <w:t>.</w:t>
      </w:r>
      <w:bookmarkStart w:id="0" w:name="_GoBack"/>
      <w:bookmarkEnd w:id="0"/>
      <w:r>
        <w:t xml:space="preserve"> and </w:t>
      </w:r>
      <w:r w:rsidR="00E3130D">
        <w:t xml:space="preserve">children </w:t>
      </w:r>
      <w:r>
        <w:t xml:space="preserve">will be changed immediately into dry clothing. </w:t>
      </w:r>
    </w:p>
    <w:p w:rsidR="00F56B40" w:rsidRDefault="00F56B40" w:rsidP="0015001D">
      <w:pPr>
        <w:pStyle w:val="ListParagraph"/>
        <w:numPr>
          <w:ilvl w:val="0"/>
          <w:numId w:val="1"/>
        </w:numPr>
      </w:pPr>
      <w:r>
        <w:t xml:space="preserve">We will not agree to practices that violate state regulations about </w:t>
      </w:r>
      <w:r w:rsidR="00D862D8">
        <w:t>toilet</w:t>
      </w:r>
      <w:r>
        <w:t xml:space="preserve"> training or that conflict with our philosophy and </w:t>
      </w:r>
      <w:r w:rsidR="00D862D8">
        <w:t>toilet</w:t>
      </w:r>
      <w:r>
        <w:t xml:space="preserve"> training practice.</w:t>
      </w:r>
    </w:p>
    <w:sectPr w:rsidR="00F5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306C5"/>
    <w:multiLevelType w:val="hybridMultilevel"/>
    <w:tmpl w:val="9956191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40"/>
    <w:rsid w:val="00100DE4"/>
    <w:rsid w:val="005114B0"/>
    <w:rsid w:val="0081018F"/>
    <w:rsid w:val="008A5CD4"/>
    <w:rsid w:val="009648BF"/>
    <w:rsid w:val="00D862D8"/>
    <w:rsid w:val="00E3130D"/>
    <w:rsid w:val="00F5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6D99C-0251-410E-8464-B6DE9EAB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40"/>
    <w:pPr>
      <w:ind w:left="720"/>
      <w:contextualSpacing/>
    </w:pPr>
  </w:style>
  <w:style w:type="paragraph" w:styleId="BalloonText">
    <w:name w:val="Balloon Text"/>
    <w:basedOn w:val="Normal"/>
    <w:link w:val="BalloonTextChar"/>
    <w:uiPriority w:val="99"/>
    <w:semiHidden/>
    <w:unhideWhenUsed/>
    <w:rsid w:val="00964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Nicinski</dc:creator>
  <cp:keywords/>
  <dc:description/>
  <cp:lastModifiedBy>Terri Nicinski</cp:lastModifiedBy>
  <cp:revision>4</cp:revision>
  <cp:lastPrinted>2013-08-18T18:47:00Z</cp:lastPrinted>
  <dcterms:created xsi:type="dcterms:W3CDTF">2013-08-14T15:49:00Z</dcterms:created>
  <dcterms:modified xsi:type="dcterms:W3CDTF">2013-08-18T18:54:00Z</dcterms:modified>
</cp:coreProperties>
</file>